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D0" w:rsidRPr="005053D0" w:rsidRDefault="005053D0" w:rsidP="005053D0">
      <w:pPr>
        <w:spacing w:after="161" w:line="240" w:lineRule="auto"/>
        <w:outlineLvl w:val="0"/>
        <w:rPr>
          <w:rFonts w:ascii="SassoonPrimaryInfant" w:eastAsia="Times New Roman" w:hAnsi="SassoonPrimaryInfant" w:cs="Times New Roman"/>
          <w:b/>
          <w:bCs/>
          <w:color w:val="000000"/>
          <w:kern w:val="36"/>
          <w:sz w:val="50"/>
          <w:szCs w:val="50"/>
          <w:lang w:eastAsia="en-GB"/>
        </w:rPr>
      </w:pPr>
      <w:r w:rsidRPr="005053D0">
        <w:rPr>
          <w:rFonts w:ascii="SassoonPrimaryInfant" w:eastAsia="Times New Roman" w:hAnsi="SassoonPrimaryInfant" w:cs="Times New Roman"/>
          <w:b/>
          <w:bCs/>
          <w:color w:val="000000"/>
          <w:kern w:val="36"/>
          <w:sz w:val="50"/>
          <w:szCs w:val="50"/>
          <w:lang w:eastAsia="en-GB"/>
        </w:rPr>
        <w:t>How Many?</w:t>
      </w:r>
      <w:r w:rsidRPr="005053D0">
        <w:rPr>
          <w:rFonts w:ascii="SassoonPrimaryInfant" w:eastAsia="Times New Roman" w:hAnsi="SassoonPrimaryInfant" w:cs="Times New Roman"/>
          <w:b/>
          <w:bCs/>
          <w:color w:val="000000"/>
          <w:sz w:val="21"/>
          <w:szCs w:val="21"/>
          <w:lang w:eastAsia="en-GB"/>
        </w:rPr>
        <w:t xml:space="preserve"> </w:t>
      </w: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t>Have a look at this photo of some peaches: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200F379B" wp14:editId="04455F00">
            <wp:extent cx="3810000" cy="4314825"/>
            <wp:effectExtent l="0" t="0" r="0" b="9525"/>
            <wp:docPr id="7" name="Picture 4" descr="https://nrich.maths.org/content/id/14404/p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rich.maths.org/content/id/14404/peach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  <w:t>How many?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  <w:t>How did you count them?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lastRenderedPageBreak/>
        <w:t xml:space="preserve">Now </w:t>
      </w:r>
      <w:proofErr w:type="gramStart"/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t>take a look</w:t>
      </w:r>
      <w:proofErr w:type="gramEnd"/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t xml:space="preserve"> at this picture of oranges: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02D504A9" wp14:editId="17AAF766">
            <wp:extent cx="3810000" cy="5124450"/>
            <wp:effectExtent l="0" t="0" r="0" b="0"/>
            <wp:docPr id="5" name="Picture 5" descr="https://nrich.maths.org/content/id/14404/or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rich.maths.org/content/id/14404/oran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  <w:t>How many?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  <w:t>How did you count them?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</w:p>
    <w:p w:rsidR="005053D0" w:rsidRPr="005053D0" w:rsidRDefault="005053D0" w:rsidP="005053D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</w:pP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lastRenderedPageBreak/>
        <w:t>And one last photo: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41208895" wp14:editId="58DBEBE7">
            <wp:extent cx="3810000" cy="4191000"/>
            <wp:effectExtent l="0" t="0" r="0" b="0"/>
            <wp:docPr id="6" name="Picture 6" descr="https://nrich.maths.org/content/id/14404/rasp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rich.maths.org/content/id/14404/raspberr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t> 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  <w:t>How many this time?</w:t>
      </w:r>
      <w:r w:rsidRPr="005053D0">
        <w:rPr>
          <w:rFonts w:ascii="SassoonPrimaryInfant" w:eastAsia="Times New Roman" w:hAnsi="SassoonPrimaryInfant" w:cs="Times New Roman"/>
          <w:color w:val="000000"/>
          <w:sz w:val="25"/>
          <w:szCs w:val="25"/>
          <w:lang w:eastAsia="en-GB"/>
        </w:rPr>
        <w:br/>
        <w:t>How did you count?</w:t>
      </w:r>
    </w:p>
    <w:p w:rsidR="00F26EB0" w:rsidRDefault="005053D0"/>
    <w:sectPr w:rsidR="00F2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0"/>
    <w:rsid w:val="004A6A77"/>
    <w:rsid w:val="005053D0"/>
    <w:rsid w:val="005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CBB5"/>
  <w15:chartTrackingRefBased/>
  <w15:docId w15:val="{ADA19E71-E473-4E3D-8720-80C180E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217</Characters>
  <Application>Microsoft Office Word</Application>
  <DocSecurity>0</DocSecurity>
  <Lines>1</Lines>
  <Paragraphs>1</Paragraphs>
  <ScaleCrop>false</ScaleCrop>
  <Company>Moorlands Primary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Flint</dc:creator>
  <cp:keywords/>
  <dc:description/>
  <cp:lastModifiedBy>Georgia Flint</cp:lastModifiedBy>
  <cp:revision>1</cp:revision>
  <dcterms:created xsi:type="dcterms:W3CDTF">2020-05-05T10:09:00Z</dcterms:created>
  <dcterms:modified xsi:type="dcterms:W3CDTF">2020-05-05T10:10:00Z</dcterms:modified>
</cp:coreProperties>
</file>